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7C" w:rsidRDefault="00067D7C" w:rsidP="00067D7C">
      <w:pPr>
        <w:widowControl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67D7C" w:rsidRDefault="00067D7C" w:rsidP="00D91296">
      <w:pPr>
        <w:widowControl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3" name="Рисунок 1" descr="C:\Users\Admin\Desktop\на сайт\скан приема в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\скан приема в школ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D7C" w:rsidRDefault="00067D7C" w:rsidP="00D91296">
      <w:pPr>
        <w:widowControl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067D7C" w:rsidRDefault="00067D7C" w:rsidP="00D91296">
      <w:pPr>
        <w:widowControl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067D7C" w:rsidRDefault="00067D7C" w:rsidP="00D91296">
      <w:pPr>
        <w:widowControl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067D7C" w:rsidRDefault="00067D7C" w:rsidP="00067D7C">
      <w:pPr>
        <w:widowControl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67D7C" w:rsidRDefault="00067D7C" w:rsidP="00D91296">
      <w:pPr>
        <w:widowControl w:val="0"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D05137" w:rsidRPr="00BC00B8" w:rsidRDefault="00D05137" w:rsidP="00D91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4A5061" w:rsidRPr="00BC00B8" w:rsidRDefault="004A5061" w:rsidP="003211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5137" w:rsidRPr="00BC00B8" w:rsidRDefault="006D2251" w:rsidP="00321110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Настоящие правила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общеобразовательной организации.</w:t>
      </w:r>
    </w:p>
    <w:p w:rsidR="00D05137" w:rsidRPr="00BC00B8" w:rsidRDefault="006D2251" w:rsidP="00321110">
      <w:pPr>
        <w:widowControl w:val="0"/>
        <w:tabs>
          <w:tab w:val="left" w:pos="8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Прием граждан на обучение по образовательным программам начального общего,</w:t>
      </w:r>
    </w:p>
    <w:p w:rsidR="00D05137" w:rsidRPr="00BC00B8" w:rsidRDefault="00D05137" w:rsidP="00321110">
      <w:pPr>
        <w:widowControl w:val="0"/>
        <w:tabs>
          <w:tab w:val="left" w:pos="40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основного общего и среднего общего образования (далее - прием на обуче</w:t>
      </w:r>
      <w:r w:rsidR="004D7629">
        <w:rPr>
          <w:rFonts w:ascii="Times New Roman" w:eastAsia="Times New Roman" w:hAnsi="Times New Roman" w:cs="Times New Roman"/>
          <w:sz w:val="24"/>
          <w:szCs w:val="24"/>
        </w:rPr>
        <w:t>ние) в Государственное казенное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</w:t>
      </w:r>
      <w:r w:rsidR="004D7629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 «Нанибиканская  средняя общеобразовательная школа Гумбетовского района»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реализующую образовательные программы начального, основного общего и среднего общего образования (далее - Образовательное учреждение), осуществляется в соответствии с:</w:t>
      </w:r>
    </w:p>
    <w:p w:rsidR="00267183" w:rsidRDefault="0046019D" w:rsidP="0032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B8">
        <w:rPr>
          <w:rFonts w:ascii="Times New Roman" w:hAnsi="Times New Roman" w:cs="Times New Roman"/>
          <w:sz w:val="24"/>
          <w:szCs w:val="24"/>
        </w:rPr>
        <w:t>-</w:t>
      </w:r>
      <w:hyperlink r:id="rId7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  Российской Федерации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8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9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27.05.98 N 76-ФЗ "О статусе военнослужащих"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0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27.07.2006 N 152-ФЗ "О персональных данных"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1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2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07.02.2011 N 3-ФЗ "О полиции"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3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06.04.2011 N 63-ФЗ "Об электронной подписи"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4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28.12.2010 N 403-ФЗ "О Следственном комитете Российской Федерации"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5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6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должностных лиц";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</w:t>
      </w:r>
      <w:hyperlink r:id="rId17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аспоряжением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hyperlink r:id="rId18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00B8">
        <w:rPr>
          <w:rFonts w:ascii="Times New Roman" w:hAnsi="Times New Roman" w:cs="Times New Roman"/>
          <w:sz w:val="24"/>
          <w:szCs w:val="24"/>
        </w:rPr>
        <w:t>-</w:t>
      </w:r>
      <w:hyperlink r:id="rId19" w:history="1">
        <w:r w:rsidRPr="00BC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образования и науки Российской Федерации от 12.03.2014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</w:r>
      </w:hyperlink>
      <w:r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6390" w:rsidRDefault="00AD381E" w:rsidP="00321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-Приказом  Минпросвещения  России  от 17.01.2019 № 19 « О внесении изменений в Порядок приема граждан на обучение по образовательным программам начального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общего , основного общего и среднего общего образования , утвержденный приказом  Министерства  образования и науки  Российской  Федерации от 22 января 2014 г. № 32» </w:t>
      </w:r>
    </w:p>
    <w:p w:rsidR="00AD381E" w:rsidRPr="003A4494" w:rsidRDefault="00AD381E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Зарегистрировано  в Минюсте России 04.02.2019 № 53685);</w:t>
      </w:r>
    </w:p>
    <w:p w:rsidR="003A4494" w:rsidRPr="003A4494" w:rsidRDefault="003A4494" w:rsidP="00267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 Минпросвещения  России  от 17.01.2019 № </w:t>
      </w:r>
      <w:r w:rsidRPr="003A4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 внесении  изменений в Порядок и условия перевода обучающихся из одной организации 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 организации, осуществляющие образовательную деятельность по  образовательным программам соответствующих уровня и направленности , утвержденные </w:t>
      </w:r>
      <w:r w:rsidR="00914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 от 12 марта 2014 г. № 177»</w:t>
      </w:r>
      <w:r w:rsidR="00936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146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04.02.2019 № 53682);</w:t>
      </w:r>
    </w:p>
    <w:p w:rsidR="006D2251" w:rsidRPr="00D91296" w:rsidRDefault="00267183" w:rsidP="00267183">
      <w:pPr>
        <w:spacing w:after="0" w:line="240" w:lineRule="auto"/>
        <w:rPr>
          <w:rStyle w:val="docaccesstitle1"/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-Письмом заместителя Департамента государственной политики в сфере общего образования Министерства просвещения Российской  Федерации от 22.01.2019 №03-140 «О приеме в 1 класс»;</w:t>
      </w:r>
      <w:r w:rsidR="0046019D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2251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46019D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</w:t>
      </w:r>
      <w:r w:rsidR="006D2251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6019D" w:rsidRPr="00BC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образованию от 16.06.2014 N 2681-р "Об организации приема граждан в общеобразовательную организацию на обучение по программам начального общего, основного общего и среднего общего образования";</w:t>
      </w:r>
    </w:p>
    <w:p w:rsidR="006D2251" w:rsidRPr="00BC00B8" w:rsidRDefault="006D2251" w:rsidP="00BC00B8">
      <w:pPr>
        <w:widowControl w:val="0"/>
        <w:tabs>
          <w:tab w:val="left" w:pos="2006"/>
          <w:tab w:val="left" w:pos="4039"/>
          <w:tab w:val="left" w:pos="6029"/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Style w:val="docaccesstitle1"/>
          <w:bCs/>
          <w:sz w:val="24"/>
          <w:szCs w:val="24"/>
        </w:rPr>
        <w:t>-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Распоряжением Комитета по образованию от 03.08.2015 № 3749-р «Об утверждении регламента образовательных организаций, реализующих образовательные программы начального общего , основного общего и среднего общего образования»; </w:t>
      </w:r>
    </w:p>
    <w:p w:rsidR="00D05137" w:rsidRPr="00BC00B8" w:rsidRDefault="006D2251" w:rsidP="00BC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hAnsi="Times New Roman" w:cs="Times New Roman"/>
          <w:bCs/>
          <w:vanish/>
          <w:sz w:val="24"/>
          <w:szCs w:val="24"/>
        </w:rPr>
        <w:br/>
      </w:r>
      <w:r w:rsidRPr="00BC00B8">
        <w:rPr>
          <w:rStyle w:val="docaccessactnever"/>
          <w:rFonts w:ascii="Times New Roman" w:hAnsi="Times New Roman" w:cs="Times New Roman"/>
          <w:bCs/>
          <w:vanish/>
          <w:sz w:val="24"/>
          <w:szCs w:val="24"/>
        </w:rPr>
        <w:t>из информационного банка "</w:t>
      </w:r>
      <w:r w:rsidRPr="00BC00B8">
        <w:rPr>
          <w:rStyle w:val="docaccessbase"/>
          <w:rFonts w:ascii="Times New Roman" w:hAnsi="Times New Roman" w:cs="Times New Roman"/>
          <w:bCs/>
          <w:vanish/>
          <w:sz w:val="24"/>
          <w:szCs w:val="24"/>
        </w:rPr>
        <w:t>Санкт-Петербург и Ленинградская область</w:t>
      </w:r>
      <w:r w:rsidRPr="00BC00B8">
        <w:rPr>
          <w:rStyle w:val="docaccessactnever"/>
          <w:rFonts w:ascii="Times New Roman" w:hAnsi="Times New Roman" w:cs="Times New Roman"/>
          <w:bCs/>
          <w:vanish/>
          <w:sz w:val="24"/>
          <w:szCs w:val="24"/>
        </w:rPr>
        <w:t>"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-У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ставом Образовательного учреждения.</w:t>
      </w:r>
    </w:p>
    <w:p w:rsidR="00A267AB" w:rsidRPr="00BC00B8" w:rsidRDefault="00A267AB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1.3.Образовательное учреждение обязано ознакомить совершеннолетних граждан или родителей (законных представителей) несовершеннолетних граждан 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267AB" w:rsidRPr="00BC00B8" w:rsidRDefault="00A267AB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Факт ознакомления совершеннолетних граждан или родителей (законных представителей) несовершеннолетних граждан с лицензией на осуществление образовательной деятельности, со свидетельством о государственной аккредитации Образовательного учреждения, с уставом Образовательного учреждения фиксируется в заявлении о приеме и заверяется личной подписью совершеннолетних граждан или родителей (законных представителей) несовершеннолетних граждан.</w:t>
      </w:r>
    </w:p>
    <w:p w:rsidR="00A267AB" w:rsidRPr="00BC00B8" w:rsidRDefault="00A267AB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Подписью совершеннолетних граждан или родителей (законных представителей) несовершеннолетних граждан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267AB" w:rsidRPr="00BC00B8" w:rsidRDefault="00A267AB" w:rsidP="00BC0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251" w:rsidRPr="00BC00B8" w:rsidRDefault="006D2251" w:rsidP="00D91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5061" w:rsidRPr="00BC00B8">
        <w:rPr>
          <w:rFonts w:ascii="Times New Roman" w:eastAsia="Times New Roman" w:hAnsi="Times New Roman" w:cs="Times New Roman"/>
          <w:b/>
          <w:sz w:val="24"/>
          <w:szCs w:val="24"/>
        </w:rPr>
        <w:t>Порядок приема</w:t>
      </w:r>
    </w:p>
    <w:p w:rsidR="006D2251" w:rsidRPr="00BC00B8" w:rsidRDefault="006D2251" w:rsidP="00BC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 первый класс Образовательного учреждения принимаются граждане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2.2.По заявлению родителей (законных представителей) детей У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чредитель Образовательного учреждения </w:t>
      </w:r>
      <w:r w:rsidR="004D7629">
        <w:rPr>
          <w:rFonts w:ascii="Times New Roman" w:eastAsia="Times New Roman" w:hAnsi="Times New Roman" w:cs="Times New Roman"/>
          <w:sz w:val="24"/>
          <w:szCs w:val="24"/>
        </w:rPr>
        <w:t>– ГКУ РД «ЦОДОУ ЗОЖ»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вправе разрешить прием в Образовательное учреждение на обучение по образовательным программам начального общего образования в более раннем или более позднем возрасте.</w:t>
      </w:r>
    </w:p>
    <w:p w:rsidR="00D05137" w:rsidRPr="00BC00B8" w:rsidRDefault="00D05137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разрешения о приеме в первый класс Образовательного учреждения  до достижения им возраста шести лет и шести месяцев или после достижения им возраста восьми лет родители ( законные представители ) ребенка </w:t>
      </w:r>
      <w:r w:rsidR="004D7629">
        <w:rPr>
          <w:rFonts w:ascii="Times New Roman" w:eastAsia="Times New Roman" w:hAnsi="Times New Roman" w:cs="Times New Roman"/>
          <w:sz w:val="24"/>
          <w:szCs w:val="24"/>
        </w:rPr>
        <w:t>обращаются в администрацию ГКУ РД «ЦОДОУ ЗОЖ»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в ведении которого находится Образовательное учреждение.</w:t>
      </w:r>
    </w:p>
    <w:p w:rsidR="00D05137" w:rsidRPr="00BC00B8" w:rsidRDefault="006D2251" w:rsidP="00BC00B8">
      <w:pPr>
        <w:widowControl w:val="0"/>
        <w:tabs>
          <w:tab w:val="left" w:pos="8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Прием на обучение граждан, проживающих на территории, за которой закреплено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Образовательное учреждение, осуществляется на общедоступной основе.</w:t>
      </w:r>
    </w:p>
    <w:p w:rsidR="00D05137" w:rsidRPr="00BC00B8" w:rsidRDefault="00A043A1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 Подача заявлений на обучение в первый класс включает три этапа: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>1этап (15.12.2018</w:t>
      </w:r>
      <w:r w:rsidR="007D0B4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84E40">
        <w:rPr>
          <w:rFonts w:ascii="Times New Roman" w:eastAsia="Times New Roman" w:hAnsi="Times New Roman" w:cs="Times New Roman"/>
          <w:sz w:val="24"/>
          <w:szCs w:val="24"/>
        </w:rPr>
        <w:t>19.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>01.2019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) подача заявлений гражданами, чьи дети имеют преимущественное право при приеме в Образовательное учреждение ( региональная или федеральная льгота). 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Основные критерии приема: 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-региональные льготники: обучение в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бразовательном учреждении старших братьев или сестер, штатная должность родителя ( зак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онного представителя) в 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бразовательном учреждении;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-федеральные льготники: место жительства семьи;</w:t>
      </w:r>
    </w:p>
    <w:p w:rsidR="00D05137" w:rsidRPr="00BC00B8" w:rsidRDefault="00326AAE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 этап  ( 20.01.2019- 30.06.2019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)  подача заявлений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гражданами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чьи дети проживают на закрепленной территории .</w:t>
      </w:r>
    </w:p>
    <w:p w:rsidR="00936390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Основные критерии приема:</w:t>
      </w:r>
      <w:r w:rsidR="00936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390" w:rsidRDefault="00936390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роживание ребенка в микрорайоне</w:t>
      </w:r>
      <w:r w:rsidR="00A043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первичного учета детей, </w:t>
      </w:r>
    </w:p>
    <w:p w:rsidR="00936390" w:rsidRDefault="00936390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 пу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ти в 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5137" w:rsidRPr="00BC00B8" w:rsidRDefault="00936390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минимизация времени от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места проживания  ребенка  до О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бразовательного учреждения . 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- 3 этап</w:t>
      </w:r>
      <w:r w:rsidR="00326AAE">
        <w:rPr>
          <w:rFonts w:ascii="Times New Roman" w:eastAsia="Times New Roman" w:hAnsi="Times New Roman" w:cs="Times New Roman"/>
          <w:sz w:val="24"/>
          <w:szCs w:val="24"/>
        </w:rPr>
        <w:t xml:space="preserve"> ( с 01.07.2019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 )  подача заявлений гражданами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чьи дети не прожи</w:t>
      </w:r>
      <w:r w:rsidR="00936390">
        <w:rPr>
          <w:rFonts w:ascii="Times New Roman" w:eastAsia="Times New Roman" w:hAnsi="Times New Roman" w:cs="Times New Roman"/>
          <w:sz w:val="24"/>
          <w:szCs w:val="24"/>
        </w:rPr>
        <w:t>вают на закрепленной территории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6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Основные критерии приема: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наличие свободных мест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дата подачи заявления.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.Организация приема в первые классы Образовательного учреждения  осуществляется  в три этапа: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предоставление документов в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5137" w:rsidRPr="00BC00B8" w:rsidRDefault="00D05137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принятие решения о зачислении ребенка в первый класс или об отказе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зачислении.</w:t>
      </w:r>
    </w:p>
    <w:p w:rsidR="00D05137" w:rsidRPr="00BC00B8" w:rsidRDefault="00A267AB" w:rsidP="00BC00B8">
      <w:pPr>
        <w:widowControl w:val="0"/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2.8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 С целью проведения организованного приема в первые классы администрация Образовательного учреждения: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назначает ответственных за прием документов родителей (законных представителей);</w:t>
      </w:r>
    </w:p>
    <w:p w:rsidR="00D05137" w:rsidRPr="00BC00B8" w:rsidRDefault="00D05137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        - формирует комиссию по организации приема в первый класс Образовательного учреждения;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размещает на информационном стенде в Образовательном учреждении, на официальном сайте в сети «Интернет» в срок не позднее, чем за месяц до начала приема в первые классы, информацию о количестве мест в первых классах;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размещает на информационном стенде в Образовательном учреждении, на официальном сайте в сети «Интернет»   информацию о наличии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свободных мест для приема детей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утверждает график приема документов.</w:t>
      </w:r>
    </w:p>
    <w:p w:rsidR="00D05137" w:rsidRPr="00BC00B8" w:rsidRDefault="00A267AB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Приказ Образовательного учреждения о назначении должностных лиц, ответственных за прием заявлений и документов родителей (законных представителей), формировании комиссии по организации приема в первый класс Образовательного учреждения и график приема документов размещаются на информационном стенде в Образовательном учреждении, на официальном сайте в сети «Интернет».</w:t>
      </w:r>
    </w:p>
    <w:p w:rsidR="00174AB9" w:rsidRDefault="00A267AB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2.10.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 зависимости от планового ко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личества мест в первых классах Образовательного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учреждения, директором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( или назначенными приказом должностными лицами) формируется список родителей (законных представителей) для приглашения в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с целью предоставления документов. </w:t>
      </w:r>
    </w:p>
    <w:p w:rsidR="00D05137" w:rsidRPr="00BC00B8" w:rsidRDefault="00913EFD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2.11.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списком приглашаемых родителей (законных представителей) </w:t>
      </w:r>
      <w:r w:rsidR="00A267AB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направляет родителям (законным представителям) в электронном виде приглашение в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даты и времени приёма документов,  а также адреса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Приглашение родителя (законного представителя) в Образовательн</w:t>
      </w:r>
      <w:r w:rsidR="00913EFD" w:rsidRPr="00BC00B8">
        <w:rPr>
          <w:rFonts w:ascii="Times New Roman" w:eastAsia="Times New Roman" w:hAnsi="Times New Roman" w:cs="Times New Roman"/>
          <w:sz w:val="24"/>
          <w:szCs w:val="24"/>
        </w:rPr>
        <w:t xml:space="preserve">ое учреждение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для подачи документов направляется родителю (законному представителю) из «Личного кабинета» </w:t>
      </w:r>
      <w:r w:rsidR="00913EFD" w:rsidRPr="00BC00B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виде с указанием даты и времени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>подачи документов  и осуществляется в следующие сроки: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 первые классы Образовательного учреждения на следующий учебный год при приеме детей, имеющих преимущественное право зачисления – не ранее 10 дней с даты начала прием</w:t>
      </w:r>
      <w:r w:rsidR="00913EFD" w:rsidRPr="00BC00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но не позднее 30 дней со дня подачи заявления;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 первые классы Образовательного учреждения на следующий учебный год при приеме детей, проживающих на закрепленной  территории – не ранее 30 дней с даты начала приема , но не позднее  45 дней со дня подачи заявления 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 первые классы Образовательного учреждения на следующий учебный год при приеме детей,  не проживающих на закрепленной  территории – не ранее 10 дней с даты начала приема , но не позднее  30  дней со дня подачи заявления 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 первые – одиннадцатые классы Образовательного учреждения на текущий учебный год: не позднее 30 дней со дня подачи заявления;</w:t>
      </w:r>
    </w:p>
    <w:p w:rsidR="00D05137" w:rsidRPr="00BC00B8" w:rsidRDefault="00913EFD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2.12.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Родителям (законным представителям) детей, являющихся воспитанниками структурного подразделения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- Отделения дошкольного образования детей </w:t>
      </w:r>
      <w:r w:rsidR="00C50F7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F78">
        <w:rPr>
          <w:rFonts w:ascii="Times New Roman" w:eastAsia="Times New Roman" w:hAnsi="Times New Roman" w:cs="Times New Roman"/>
          <w:sz w:val="24"/>
          <w:szCs w:val="24"/>
        </w:rPr>
        <w:t xml:space="preserve">электронное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заявление в первый класс подавать не требуется.</w:t>
      </w:r>
      <w:r w:rsidR="00C50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освоившие в Образовательном учреждении образовательную пр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ограмму дошкольного образования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 переводятся на образовательную программу начального общего образования.</w:t>
      </w:r>
    </w:p>
    <w:p w:rsidR="00BC00B8" w:rsidRPr="00BC00B8" w:rsidRDefault="004A5061" w:rsidP="00BC00B8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2.14.Прием во 2-11 классы осуществляется на </w:t>
      </w:r>
      <w:r w:rsidR="00BC00B8" w:rsidRPr="00BC00B8">
        <w:rPr>
          <w:rFonts w:ascii="Times New Roman" w:eastAsia="Calibri" w:hAnsi="Times New Roman" w:cs="Times New Roman"/>
          <w:sz w:val="24"/>
          <w:szCs w:val="24"/>
        </w:rPr>
        <w:t xml:space="preserve">свободные </w:t>
      </w:r>
      <w:r w:rsidRPr="00BC00B8">
        <w:rPr>
          <w:rFonts w:ascii="Times New Roman" w:eastAsia="Calibri" w:hAnsi="Times New Roman" w:cs="Times New Roman"/>
          <w:sz w:val="24"/>
          <w:szCs w:val="24"/>
        </w:rPr>
        <w:t xml:space="preserve"> места  (наполняемость классов меньше расчетной</w:t>
      </w:r>
      <w:r w:rsidR="00BC00B8" w:rsidRPr="00BC00B8">
        <w:rPr>
          <w:rFonts w:ascii="Times New Roman" w:eastAsia="Calibri" w:hAnsi="Times New Roman" w:cs="Times New Roman"/>
          <w:sz w:val="24"/>
          <w:szCs w:val="24"/>
        </w:rPr>
        <w:t xml:space="preserve"> наполняемости</w:t>
      </w:r>
      <w:r w:rsidRPr="00BC00B8">
        <w:rPr>
          <w:rFonts w:ascii="Times New Roman" w:eastAsia="Calibri" w:hAnsi="Times New Roman" w:cs="Times New Roman"/>
          <w:sz w:val="24"/>
          <w:szCs w:val="24"/>
        </w:rPr>
        <w:t>) на соответствующие образовательные прог</w:t>
      </w:r>
      <w:r w:rsidR="00BC00B8" w:rsidRPr="00BC00B8">
        <w:rPr>
          <w:rFonts w:ascii="Times New Roman" w:eastAsia="Calibri" w:hAnsi="Times New Roman" w:cs="Times New Roman"/>
          <w:sz w:val="24"/>
          <w:szCs w:val="24"/>
        </w:rPr>
        <w:t xml:space="preserve">раммы. </w:t>
      </w:r>
    </w:p>
    <w:p w:rsidR="00DE7788" w:rsidRDefault="00BC00B8" w:rsidP="00BC00B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B8">
        <w:rPr>
          <w:rFonts w:ascii="Times New Roman" w:eastAsia="Calibri" w:hAnsi="Times New Roman" w:cs="Times New Roman"/>
          <w:sz w:val="24"/>
          <w:szCs w:val="24"/>
        </w:rPr>
        <w:t>Информация о наличии свободных мест публикуется на официальном сайте Образовательного учреждения.</w:t>
      </w:r>
      <w:r w:rsidR="00DE7788" w:rsidRP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6AAE" w:rsidRDefault="00DE7788" w:rsidP="00BC00B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2.15.Подача 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в первые-одиннадцатые классы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на текущий учебный год осуществляется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года.</w:t>
      </w:r>
    </w:p>
    <w:p w:rsidR="008A3A1C" w:rsidRDefault="00326AAE" w:rsidP="00BC00B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2.16.Родители ( законные представители ) несовершеннолетних обучающихся имеют  право выбирать до завершения получения ребенком основного общего образования с учетом мнения ребенка , а также с учетом рекомендаций психолого-педагогической комиссии ( при их наличии) формы получения образования и формы обучения, язык, языки образования , факультативные и элективные  учебные  предметы ,  курсы, дисциплины ( модули) из перечня , предлагаемого организацией , осуществляющей образовательную деятельность.</w:t>
      </w:r>
    </w:p>
    <w:p w:rsidR="004A5061" w:rsidRPr="00BC00B8" w:rsidRDefault="008A3A1C" w:rsidP="00BC00B8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2.17.При приеме на обучение по имеющим государственную аккредитацию образовательным программам  начального общего и основного общего образования выбор языка образования , изучаемых родного языка из числа языков народов Российской Федерации , в том числе русского языка как родного , государственных языков республик Российской Федерации осуществляется по заявлениям родителей ( законных представителей ) детей.</w:t>
      </w:r>
      <w:r w:rsidR="00DE7788"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4F59" w:rsidRPr="00BC00B8" w:rsidRDefault="00A44F59" w:rsidP="00D9129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00B8">
        <w:rPr>
          <w:rFonts w:ascii="Times New Roman" w:eastAsia="Calibri" w:hAnsi="Times New Roman" w:cs="Times New Roman"/>
          <w:b/>
          <w:sz w:val="24"/>
          <w:szCs w:val="24"/>
        </w:rPr>
        <w:t>3. Предоставление документов</w:t>
      </w:r>
    </w:p>
    <w:p w:rsidR="00A44F59" w:rsidRPr="00BC00B8" w:rsidRDefault="00A44F59" w:rsidP="00BC00B8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A44F59" w:rsidRPr="00BC00B8" w:rsidRDefault="00A44F59" w:rsidP="00BC00B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При приеме на обучение наличие гражданства Российской Федерации у ребенка, не достигшего возраста 14 лет, по выбору родителей (законных представителей) удостове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ряется документом в соответствии с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Федерации».</w:t>
      </w:r>
    </w:p>
    <w:p w:rsidR="00D05137" w:rsidRPr="00BC00B8" w:rsidRDefault="00A44F59" w:rsidP="00BC00B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Прием иностранных граждан и лиц без гражданства на обучение за счет бюджетных ассигнований бюджета Санкт-Петербурга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междуна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родными договорами Российской Федерации, Федеральным законом.</w:t>
      </w:r>
    </w:p>
    <w:p w:rsidR="00D05137" w:rsidRPr="00BC00B8" w:rsidRDefault="00A44F59" w:rsidP="00BC00B8">
      <w:pPr>
        <w:widowControl w:val="0"/>
        <w:tabs>
          <w:tab w:val="left" w:pos="92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Прием на обучение осуществляется по заявлению совершеннолетних граждан или родителей (законных представителей) несовершеннолетних граждан при предъявлении оригинала документа, удостоверяющего личность совершеннолетнего гражданина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родителя (законного представителя) несовершеннолетнего гражданина, либо оригинала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Порядок по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дачи заявления устанавливается Р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егламентом по предоставлению государственной услуги по зачислению в Образовательное учреждение.</w:t>
      </w:r>
    </w:p>
    <w:p w:rsidR="00D05137" w:rsidRPr="00BC00B8" w:rsidRDefault="00D05137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Форма заявления размещается Образовательным учреждением на информационном стенде в Образовательном учреждении, на официальном сайте в сети «Интернет».</w:t>
      </w:r>
    </w:p>
    <w:p w:rsidR="00D05137" w:rsidRPr="00BC00B8" w:rsidRDefault="00A44F59" w:rsidP="00BC00B8">
      <w:pPr>
        <w:widowControl w:val="0"/>
        <w:tabs>
          <w:tab w:val="left" w:pos="955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Для приема в первый класс Образовательного  учреждения родители (законные представители)  ребенка  предъявляют следующие документы: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-оригинал свидетельства о рождении ребенка или документ, подтверждающий родство заявителя;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преимущественное право зачисления граждан на обучение в Образовательное учреждение ( при наличии).</w:t>
      </w:r>
    </w:p>
    <w:p w:rsidR="00D05137" w:rsidRPr="00BC00B8" w:rsidRDefault="00A44F59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(законные представители) детей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не проживающих на закрепленной территории, предоставляют: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-оригинал свидетельства о рождении ребенка или документ, подтверждающий родство заявителя;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преимущественное право зачисления граждан на обучение в Образовате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>льное учреждение ( при наличии);</w:t>
      </w:r>
    </w:p>
    <w:p w:rsidR="00D05137" w:rsidRPr="00BC00B8" w:rsidRDefault="00A44F59" w:rsidP="00BC00B8">
      <w:pPr>
        <w:widowControl w:val="0"/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3.6.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D05137" w:rsidRPr="00BC00B8" w:rsidRDefault="00A44F59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родство заявителя (или законность представления прав ребенка);</w:t>
      </w:r>
    </w:p>
    <w:p w:rsidR="00D05137" w:rsidRPr="00BC00B8" w:rsidRDefault="00A44F59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</w:t>
      </w:r>
      <w:r w:rsidR="00A44F59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или вместе с заверенным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переводом на русский язык.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Должностное лицо, ответственное за прием заявлений и документов, в случае необходимости копирует представленные документы, заверяет копии, после чего оригиналы документов возвращает совершеннолетнему гражданину или родителю (законному представителю) несовершеннолетнего гражданина. Копии предъявляемых при приеме документов хранятся в Образовательном учреждении на время обучения гражданина.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3.8.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 приеме в Образовательное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D05137" w:rsidRPr="00BC00B8" w:rsidRDefault="004A5061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3.9.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на обучение в Образовательное учреждение не допускается.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3.10.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Совершеннолетние граждане или родители (законные представители) несовершеннолетних граждан имеют право по своему усмотрению представлять другие документы, в том числе медицинское заключение о состоянии здоровья гражданина. В случае непредставления медицинского заключения о состоянии здоровья гражданина руководитель Образовательного учреждения самостоятельно запрашивает указанное заключение в медицинской организации по месту наблюдения гражданина.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3.11.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Документы, представленные совершеннолетними гражданами или родителями (законными представителями) несовершеннолетних граждан, регистрируются в журнале приема документов. После регистрации им выдается уведомление в получении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документов, форма которого определена регламентом по предоставлению государственной услуги по зачислению в Образовательное учреждение. Уведомление заверяется подписью должностного лица, ответственного за прием заявлений и документов, и печатью Образовательного учреждения .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В случае несоблюдения сроков предоставления документов или неявки заявителя принимается решение об отказе в зачисление в Образовательное учреждение.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.Основаниями для отказа в приеме документов для зачисления в Образовательное учреждение  являются: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-обращение лица , не относящегося к категории заявителей;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- подача заявления в период, отличающийся от периода предоставления услуги, с учетом указанных в нем категорий детей, 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не предоставление  в Образо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вательное учреждение документов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, необходимых для получение услуги;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отсутствие свободных мест в Образовательном учреждении;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наличие в КАИС КРО ( государственная информационная система Санкт-Петербурга « Комплексная автоматизированная  информационная система  каталогизации ресурсов образования Санкт-Петербурга») заявления , содержащего идентичные данные ребенка;</w:t>
      </w:r>
    </w:p>
    <w:p w:rsidR="00D05137" w:rsidRPr="00BC00B8" w:rsidRDefault="00D05137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-возрастные ограничения ( при зачислении в первые классы) : получение начального общего образования в Образовательном учреждении начинается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 xml:space="preserve"> по достижении детьми возраста ш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ести лет и шести месяцев при отсутствии противопоказаний по состоянию здоровья , но не позже достижения ими возраста восьми лет.</w:t>
      </w:r>
    </w:p>
    <w:p w:rsidR="004A5061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61" w:rsidRPr="00BC00B8" w:rsidRDefault="004A5061" w:rsidP="00D91296">
      <w:pPr>
        <w:widowControl w:val="0"/>
        <w:tabs>
          <w:tab w:val="left" w:pos="950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b/>
          <w:sz w:val="24"/>
          <w:szCs w:val="24"/>
        </w:rPr>
        <w:t>4.Зачисление в Образовательное учреждение</w:t>
      </w:r>
    </w:p>
    <w:p w:rsidR="004A5061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778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.Зачисление в </w:t>
      </w:r>
      <w:r w:rsidR="00DE7788">
        <w:rPr>
          <w:rFonts w:ascii="Times New Roman" w:eastAsia="Times New Roman" w:hAnsi="Times New Roman" w:cs="Times New Roman"/>
          <w:sz w:val="24"/>
          <w:szCs w:val="24"/>
        </w:rPr>
        <w:t>первый класс Образовательного учреждения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приказом 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директора 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в течение 7 рабочих дней после приема документов.</w:t>
      </w:r>
    </w:p>
    <w:p w:rsidR="00D05137" w:rsidRPr="00BC00B8" w:rsidRDefault="00DE7788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Зачисление в первые-одиннадцатые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Образовательного учреждения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учебный год оформляется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директора Образовательного учреждения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 после приема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учреждением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1F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Приказы о зачислении в первый класс размещаются на информационном стенде  Образовательного учреждения в день их издания.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Приказы Образовательного учреждения о формировании первых классов издаются по мере комплектования классов.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В день издания приказа о зачислении в первый класс  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должностное лицо 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 xml:space="preserve"> отмечает в  списке в «Личном кабинете»: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детей, зачисленных в первый класс образовательной организации (отметка «зачислен»);</w:t>
      </w:r>
    </w:p>
    <w:p w:rsidR="00D05137" w:rsidRPr="00BC00B8" w:rsidRDefault="00D05137" w:rsidP="00BC00B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- детей, родителям которых направлен отказ о зачислении (отметка «отказ в зачислении»).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На каждого ребенка, зачисленного в Образовательное учреждение , заводится личное дело, в котором хранятся все сданные документы.</w:t>
      </w:r>
    </w:p>
    <w:p w:rsidR="00D05137" w:rsidRPr="00BC00B8" w:rsidRDefault="004A5061" w:rsidP="00BC00B8">
      <w:pPr>
        <w:widowControl w:val="0"/>
        <w:tabs>
          <w:tab w:val="left" w:pos="95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В случае отказа в приеме на обучение совершеннолетнему гражданину или родителю (законному представителю) несовершеннолетнего гражданина выдается</w:t>
      </w:r>
    </w:p>
    <w:p w:rsidR="00D05137" w:rsidRPr="00BC00B8" w:rsidRDefault="00D05137" w:rsidP="00BC0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уведомле</w:t>
      </w:r>
      <w:r w:rsidR="004A5061" w:rsidRPr="00BC00B8">
        <w:rPr>
          <w:rFonts w:ascii="Times New Roman" w:eastAsia="Times New Roman" w:hAnsi="Times New Roman" w:cs="Times New Roman"/>
          <w:sz w:val="24"/>
          <w:szCs w:val="24"/>
        </w:rPr>
        <w:t>ние, форма которого определена Р</w:t>
      </w:r>
      <w:r w:rsidRPr="00BC00B8">
        <w:rPr>
          <w:rFonts w:ascii="Times New Roman" w:eastAsia="Times New Roman" w:hAnsi="Times New Roman" w:cs="Times New Roman"/>
          <w:sz w:val="24"/>
          <w:szCs w:val="24"/>
        </w:rPr>
        <w:t>егламентом по предоставлению государственной услуги по зачислению в Образовательное учреждение .</w:t>
      </w:r>
    </w:p>
    <w:p w:rsidR="00D05137" w:rsidRPr="00C0742A" w:rsidRDefault="004A5061" w:rsidP="00BC00B8">
      <w:pPr>
        <w:widowControl w:val="0"/>
        <w:tabs>
          <w:tab w:val="left" w:pos="111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0B8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D05137" w:rsidRPr="00BC00B8">
        <w:rPr>
          <w:rFonts w:ascii="Times New Roman" w:eastAsia="Times New Roman" w:hAnsi="Times New Roman" w:cs="Times New Roman"/>
          <w:sz w:val="24"/>
          <w:szCs w:val="24"/>
        </w:rPr>
        <w:t>.При возникновении спорных вопросов при приеме на обучение совершеннолетние граждане или родители (законные представители) несовершеннолетних граждан имеют право обратиться в конфликтную комиссию для решения спорных вопросов при определении образовательной программы и (или) выбора общеобразовательной организации администрации Приморского района Санкт- Петербурга.</w:t>
      </w:r>
    </w:p>
    <w:p w:rsidR="008D3B98" w:rsidRDefault="008D3B98"/>
    <w:sectPr w:rsidR="008D3B98" w:rsidSect="008D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233B"/>
    <w:multiLevelType w:val="multilevel"/>
    <w:tmpl w:val="DF10FB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3652"/>
    <w:rsid w:val="00031A72"/>
    <w:rsid w:val="00067D7C"/>
    <w:rsid w:val="000A20AC"/>
    <w:rsid w:val="000B4700"/>
    <w:rsid w:val="00174AB9"/>
    <w:rsid w:val="001E68D3"/>
    <w:rsid w:val="002079D3"/>
    <w:rsid w:val="00225E24"/>
    <w:rsid w:val="00265AE2"/>
    <w:rsid w:val="00265CC1"/>
    <w:rsid w:val="00267183"/>
    <w:rsid w:val="00270CED"/>
    <w:rsid w:val="002738F4"/>
    <w:rsid w:val="00296B2B"/>
    <w:rsid w:val="002A131C"/>
    <w:rsid w:val="00321110"/>
    <w:rsid w:val="00326AAE"/>
    <w:rsid w:val="003A4494"/>
    <w:rsid w:val="003D2957"/>
    <w:rsid w:val="004147A4"/>
    <w:rsid w:val="0046019D"/>
    <w:rsid w:val="004A5061"/>
    <w:rsid w:val="004D7629"/>
    <w:rsid w:val="004F52E1"/>
    <w:rsid w:val="00515108"/>
    <w:rsid w:val="005A3652"/>
    <w:rsid w:val="005C493F"/>
    <w:rsid w:val="006B4811"/>
    <w:rsid w:val="006D21A4"/>
    <w:rsid w:val="006D2251"/>
    <w:rsid w:val="007551D4"/>
    <w:rsid w:val="007D0B4E"/>
    <w:rsid w:val="00827438"/>
    <w:rsid w:val="008A3A1C"/>
    <w:rsid w:val="008C0D55"/>
    <w:rsid w:val="008D3B98"/>
    <w:rsid w:val="00913EFD"/>
    <w:rsid w:val="0091461C"/>
    <w:rsid w:val="00936390"/>
    <w:rsid w:val="009670AF"/>
    <w:rsid w:val="00984E40"/>
    <w:rsid w:val="009D696F"/>
    <w:rsid w:val="00A02BE2"/>
    <w:rsid w:val="00A043A1"/>
    <w:rsid w:val="00A267AB"/>
    <w:rsid w:val="00A44F59"/>
    <w:rsid w:val="00A9281E"/>
    <w:rsid w:val="00A9360B"/>
    <w:rsid w:val="00AA0838"/>
    <w:rsid w:val="00AD381E"/>
    <w:rsid w:val="00B36EB4"/>
    <w:rsid w:val="00B75D29"/>
    <w:rsid w:val="00BC00B8"/>
    <w:rsid w:val="00BC4711"/>
    <w:rsid w:val="00BF5576"/>
    <w:rsid w:val="00C0222D"/>
    <w:rsid w:val="00C03347"/>
    <w:rsid w:val="00C26DF9"/>
    <w:rsid w:val="00C438DC"/>
    <w:rsid w:val="00C50F78"/>
    <w:rsid w:val="00CB4764"/>
    <w:rsid w:val="00D05137"/>
    <w:rsid w:val="00D65651"/>
    <w:rsid w:val="00D91296"/>
    <w:rsid w:val="00DE7788"/>
    <w:rsid w:val="00E7077F"/>
    <w:rsid w:val="00E842EE"/>
    <w:rsid w:val="00E86BC6"/>
    <w:rsid w:val="00EC52BA"/>
    <w:rsid w:val="00FB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1">
    <w:name w:val="docaccess_title1"/>
    <w:basedOn w:val="a0"/>
    <w:rsid w:val="006D2251"/>
    <w:rPr>
      <w:rFonts w:ascii="Times New Roman" w:hAnsi="Times New Roman" w:cs="Times New Roman" w:hint="default"/>
      <w:sz w:val="28"/>
      <w:szCs w:val="28"/>
    </w:rPr>
  </w:style>
  <w:style w:type="character" w:customStyle="1" w:styleId="docaccessactnever">
    <w:name w:val="docaccess_act_never"/>
    <w:basedOn w:val="a0"/>
    <w:rsid w:val="006D2251"/>
  </w:style>
  <w:style w:type="character" w:customStyle="1" w:styleId="docaccessbase">
    <w:name w:val="docaccess_base"/>
    <w:basedOn w:val="a0"/>
    <w:rsid w:val="006D2251"/>
  </w:style>
  <w:style w:type="table" w:styleId="a3">
    <w:name w:val="Table Grid"/>
    <w:basedOn w:val="a1"/>
    <w:uiPriority w:val="59"/>
    <w:rsid w:val="00D9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96B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271495" TargetMode="External"/><Relationship Id="rId18" Type="http://schemas.openxmlformats.org/officeDocument/2006/relationships/hyperlink" Target="http://docs.cntd.ru/document/499073827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902260215" TargetMode="External"/><Relationship Id="rId17" Type="http://schemas.openxmlformats.org/officeDocument/2006/relationships/hyperlink" Target="http://docs.cntd.ru/document/902191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645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901990046" TargetMode="External"/><Relationship Id="rId19" Type="http://schemas.openxmlformats.org/officeDocument/2006/relationships/hyperlink" Target="http://docs.cntd.ru/document/499084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9264" TargetMode="External"/><Relationship Id="rId14" Type="http://schemas.openxmlformats.org/officeDocument/2006/relationships/hyperlink" Target="http://docs.cntd.ru/document/902253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8E64-8E35-4DF0-9C1E-303B3EB9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Admin</cp:lastModifiedBy>
  <cp:revision>3</cp:revision>
  <cp:lastPrinted>2020-03-12T16:33:00Z</cp:lastPrinted>
  <dcterms:created xsi:type="dcterms:W3CDTF">2020-03-12T09:09:00Z</dcterms:created>
  <dcterms:modified xsi:type="dcterms:W3CDTF">2020-03-12T16:41:00Z</dcterms:modified>
</cp:coreProperties>
</file>